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0A313E" w:rsidRDefault="0086574B" w:rsidP="00EC53E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EC53E7" w:rsidRDefault="00EC53E7" w:rsidP="00EC53E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0A313E" w:rsidRDefault="004A46AE" w:rsidP="00EC53E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0A313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63115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EC53E7">
        <w:rPr>
          <w:rFonts w:ascii="Times New Roman" w:hAnsi="Times New Roman" w:cs="Times New Roman"/>
          <w:sz w:val="24"/>
          <w:szCs w:val="24"/>
          <w:lang w:val="lv-LV"/>
        </w:rPr>
        <w:t>novembrī</w:t>
      </w:r>
      <w:r w:rsidR="00BE2E08" w:rsidRPr="000A313E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227F94" w:rsidRDefault="00227F94" w:rsidP="00E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D6C" w:rsidRPr="00EC53E7" w:rsidRDefault="00F86D6C" w:rsidP="00E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C53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atļauju </w:t>
      </w:r>
      <w:r w:rsidR="00EC53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Tatjanai </w:t>
      </w:r>
      <w:proofErr w:type="spellStart"/>
      <w:r w:rsidR="00EC53E7">
        <w:rPr>
          <w:rFonts w:ascii="Times New Roman" w:hAnsi="Times New Roman" w:cs="Times New Roman"/>
          <w:b/>
          <w:sz w:val="24"/>
          <w:szCs w:val="24"/>
          <w:lang w:val="lv-LV"/>
        </w:rPr>
        <w:t>Volkovai</w:t>
      </w:r>
      <w:proofErr w:type="spellEnd"/>
      <w:r w:rsidRPr="00EC53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savienot amatus</w:t>
      </w:r>
    </w:p>
    <w:p w:rsidR="00F86D6C" w:rsidRPr="00EC53E7" w:rsidRDefault="00F86D6C" w:rsidP="00EC53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F4732" w:rsidRDefault="00F86D6C" w:rsidP="004F4732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53E7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pirmās daļas 21.punktu, likuma “Par interešu konflikta novēršanu valsts amatpersonu darbībā”</w:t>
      </w:r>
      <w:r w:rsidR="00EC53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4.panta otro daļu, 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 xml:space="preserve">6.panta otro daļu, 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360C4A">
        <w:rPr>
          <w:rFonts w:ascii="Times New Roman" w:hAnsi="Times New Roman" w:cs="Times New Roman"/>
          <w:sz w:val="24"/>
          <w:szCs w:val="24"/>
          <w:lang w:val="lv-LV"/>
        </w:rPr>
        <w:t xml:space="preserve">.panta sestās daļas 2.punktu, 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>8.</w:t>
      </w:r>
      <w:r w:rsidRPr="00EC53E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 panta piektās daļas 1. un 2.punktu, </w:t>
      </w:r>
    </w:p>
    <w:p w:rsidR="00360C4A" w:rsidRDefault="00360C4A" w:rsidP="00360C4A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ņemot vērā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, ka </w:t>
      </w:r>
      <w:r w:rsidRPr="00C343CB">
        <w:rPr>
          <w:rFonts w:ascii="Times New Roman" w:hAnsi="Times New Roman" w:cs="Times New Roman"/>
          <w:sz w:val="24"/>
          <w:szCs w:val="24"/>
          <w:lang w:val="lv-LV"/>
        </w:rPr>
        <w:t xml:space="preserve">ar Daugavpils </w:t>
      </w:r>
      <w:proofErr w:type="spellStart"/>
      <w:r w:rsidRPr="00C343C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343CB"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</w:t>
      </w:r>
      <w:r>
        <w:rPr>
          <w:rFonts w:ascii="Times New Roman" w:hAnsi="Times New Roman" w:cs="Times New Roman"/>
          <w:sz w:val="24"/>
          <w:szCs w:val="24"/>
          <w:lang w:val="lv-LV"/>
        </w:rPr>
        <w:t>1.gada 29.jūlija lēmuma Nr.497 „</w:t>
      </w:r>
      <w:r w:rsidRPr="00C343CB">
        <w:rPr>
          <w:rFonts w:ascii="Times New Roman" w:hAnsi="Times New Roman" w:cs="Times New Roman"/>
          <w:sz w:val="24"/>
          <w:szCs w:val="24"/>
          <w:lang w:val="lv-LV"/>
        </w:rPr>
        <w:t>Par Daugavpils pilsētas pašvaldība</w:t>
      </w:r>
      <w:r>
        <w:rPr>
          <w:rFonts w:ascii="Times New Roman" w:hAnsi="Times New Roman" w:cs="Times New Roman"/>
          <w:sz w:val="24"/>
          <w:szCs w:val="24"/>
          <w:lang w:val="lv-LV"/>
        </w:rPr>
        <w:t>s pastāvīgo komisiju ievēlēšanu”</w:t>
      </w:r>
      <w:r w:rsidRPr="00C343C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7.punktu </w:t>
      </w:r>
      <w:r w:rsidRPr="00C343CB">
        <w:rPr>
          <w:rFonts w:ascii="Times New Roman" w:hAnsi="Times New Roman" w:cs="Times New Roman"/>
          <w:sz w:val="24"/>
          <w:szCs w:val="24"/>
          <w:lang w:val="lv-LV"/>
        </w:rPr>
        <w:t xml:space="preserve">Tatjana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Volkova ir ievēlēta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C343CB">
        <w:rPr>
          <w:rFonts w:ascii="Times New Roman" w:hAnsi="Times New Roman" w:cs="Times New Roman"/>
          <w:sz w:val="24"/>
          <w:szCs w:val="24"/>
          <w:lang w:val="lv-LV"/>
        </w:rPr>
        <w:t>alstspilsētas</w:t>
      </w:r>
      <w:proofErr w:type="spellEnd"/>
      <w:r w:rsidRPr="00C343CB">
        <w:rPr>
          <w:rFonts w:ascii="Times New Roman" w:hAnsi="Times New Roman" w:cs="Times New Roman"/>
          <w:sz w:val="24"/>
          <w:szCs w:val="24"/>
          <w:lang w:val="lv-LV"/>
        </w:rPr>
        <w:t xml:space="preserve"> pašvaldības Transporta komisijas sastāvā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4F4732" w:rsidRDefault="00F86D6C" w:rsidP="004F4732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izskatot 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 xml:space="preserve">Tatjanas </w:t>
      </w:r>
      <w:proofErr w:type="spellStart"/>
      <w:r w:rsidR="004F4732">
        <w:rPr>
          <w:rFonts w:ascii="Times New Roman" w:hAnsi="Times New Roman" w:cs="Times New Roman"/>
          <w:sz w:val="24"/>
          <w:szCs w:val="24"/>
          <w:lang w:val="lv-LV"/>
        </w:rPr>
        <w:t>Volkovas</w:t>
      </w:r>
      <w:proofErr w:type="spellEnd"/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>2024.gada 20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>novembra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 iesniegum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 ar lūgumu atļaut savienot amatus, </w:t>
      </w:r>
    </w:p>
    <w:p w:rsidR="00C343CB" w:rsidRDefault="00F86D6C" w:rsidP="00C343CB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53E7">
        <w:rPr>
          <w:rFonts w:ascii="Times New Roman" w:hAnsi="Times New Roman" w:cs="Times New Roman"/>
          <w:sz w:val="24"/>
          <w:szCs w:val="24"/>
          <w:lang w:val="lv-LV"/>
        </w:rPr>
        <w:t xml:space="preserve">konstatējot, ka amatu savienošana </w:t>
      </w:r>
      <w:r w:rsidR="004F4732" w:rsidRPr="004F4732">
        <w:rPr>
          <w:rFonts w:ascii="Times New Roman" w:hAnsi="Times New Roman" w:cs="Times New Roman"/>
          <w:sz w:val="24"/>
          <w:szCs w:val="24"/>
          <w:lang w:val="lv-LV"/>
        </w:rPr>
        <w:t>neradīs interešu konfliktu, nebūs pretrunā ar valsts amatpersonai saistošām ētikas normām un nekaitēs valsts amatper</w:t>
      </w:r>
      <w:r w:rsidR="004F4732">
        <w:rPr>
          <w:rFonts w:ascii="Times New Roman" w:hAnsi="Times New Roman" w:cs="Times New Roman"/>
          <w:sz w:val="24"/>
          <w:szCs w:val="24"/>
          <w:lang w:val="lv-LV"/>
        </w:rPr>
        <w:t>sonas tiešo pienākumu pildīšanai</w:t>
      </w:r>
      <w:r w:rsidRPr="00EC53E7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543AE5" w:rsidRDefault="00EC53E7" w:rsidP="00543AE5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0A313E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pašvaldības dome nolemj</w:t>
      </w:r>
      <w:r w:rsidR="00543AE5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:rsidR="00543AE5" w:rsidRDefault="00543AE5" w:rsidP="00543AE5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86D6C" w:rsidRPr="00543AE5" w:rsidRDefault="00F86D6C" w:rsidP="00543AE5">
      <w:pPr>
        <w:spacing w:after="0" w:line="240" w:lineRule="auto"/>
        <w:ind w:right="142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Atļaut </w:t>
      </w:r>
      <w:r w:rsidR="004F4732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Tatjanai </w:t>
      </w:r>
      <w:proofErr w:type="spellStart"/>
      <w:r w:rsidR="004F4732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Volkovai</w:t>
      </w:r>
      <w:proofErr w:type="spellEnd"/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savienot Daugavpils </w:t>
      </w:r>
      <w:proofErr w:type="spellStart"/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valstspilsētas</w:t>
      </w:r>
      <w:proofErr w:type="spellEnd"/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pašvaldības Transporta komisijas </w:t>
      </w:r>
      <w:r w:rsidR="004F4732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locekļa</w:t>
      </w:r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amatu 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(reģistrācijas </w:t>
      </w:r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Nr.90000077325, juridiskā adrese: </w:t>
      </w:r>
      <w:proofErr w:type="spellStart"/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Kr.Valdemāra</w:t>
      </w:r>
      <w:proofErr w:type="spellEnd"/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ielā 1, Daugavpilī) 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ar 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Daugavpils </w:t>
      </w:r>
      <w:proofErr w:type="spellStart"/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valst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spilsētas</w:t>
      </w:r>
      <w:proofErr w:type="spellEnd"/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pašvaldības iestādes „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Daugavpils pašvaldības centrālā pārvalde” Juridiskā departamenta Kapitālsabiedrību pārraudzības nodaļas ekonomista amatu (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reģistrācijas Nr.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40900039957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, juridiskā adrese: </w:t>
      </w:r>
      <w:proofErr w:type="spellStart"/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Kr.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Valde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māra</w:t>
      </w:r>
      <w:proofErr w:type="spellEnd"/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ielā 1, Daugavpilī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) 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un SIA „Daugavpils satiksme”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padomes locekļa amatu (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reģistrācijas Nr.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41503002269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, 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jur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idiskā adrese: 18. novembra ielā</w:t>
      </w:r>
      <w:r w:rsidR="00C343CB" w:rsidRP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183, Daugavp</w:t>
      </w:r>
      <w:r w:rsidR="00360C4A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ilī</w:t>
      </w:r>
      <w:r w:rsidR="00C343CB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>)</w:t>
      </w:r>
      <w:r w:rsidRPr="00EC53E7">
        <w:rPr>
          <w:rFonts w:ascii="Times New Roman" w:eastAsia="Times New Roman" w:hAnsi="Times New Roman" w:cs="Times New Roman"/>
          <w:sz w:val="24"/>
          <w:szCs w:val="24"/>
          <w:lang w:val="lv-LV" w:eastAsia="ru-RU"/>
        </w:rPr>
        <w:t>.</w:t>
      </w:r>
      <w:r w:rsidRPr="00EC53E7">
        <w:rPr>
          <w:rFonts w:ascii="Times New Roman" w:hAnsi="Times New Roman" w:cs="Times New Roman"/>
          <w:sz w:val="24"/>
          <w:szCs w:val="24"/>
          <w:shd w:val="clear" w:color="auto" w:fill="FFFFFF"/>
          <w:lang w:val="lv-LV" w:eastAsia="ru-RU"/>
        </w:rPr>
        <w:t xml:space="preserve"> </w:t>
      </w:r>
    </w:p>
    <w:p w:rsidR="00F86D6C" w:rsidRDefault="00F86D6C" w:rsidP="00EC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A6626" w:rsidRPr="000A313E" w:rsidRDefault="00E0046A" w:rsidP="00EC53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A313E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0A313E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0A313E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0A313E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224F8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0A313E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0A313E" w:rsidRDefault="008A6626" w:rsidP="00EC53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RPr="000A313E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0F7D"/>
    <w:multiLevelType w:val="hybridMultilevel"/>
    <w:tmpl w:val="14706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6774B"/>
    <w:rsid w:val="001752D8"/>
    <w:rsid w:val="00186D67"/>
    <w:rsid w:val="00187BEA"/>
    <w:rsid w:val="001B05B9"/>
    <w:rsid w:val="001C0B47"/>
    <w:rsid w:val="001C5EEC"/>
    <w:rsid w:val="001D0130"/>
    <w:rsid w:val="001D35EB"/>
    <w:rsid w:val="001D6228"/>
    <w:rsid w:val="001E4A21"/>
    <w:rsid w:val="001E5526"/>
    <w:rsid w:val="00203BB9"/>
    <w:rsid w:val="00217E49"/>
    <w:rsid w:val="00224F89"/>
    <w:rsid w:val="00227F94"/>
    <w:rsid w:val="002336A8"/>
    <w:rsid w:val="002473BA"/>
    <w:rsid w:val="0025159E"/>
    <w:rsid w:val="00257A7D"/>
    <w:rsid w:val="00270B1A"/>
    <w:rsid w:val="00297755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12F7"/>
    <w:rsid w:val="0031575E"/>
    <w:rsid w:val="00327C51"/>
    <w:rsid w:val="00351720"/>
    <w:rsid w:val="00360C4A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D5A23"/>
    <w:rsid w:val="003E52C2"/>
    <w:rsid w:val="003E7842"/>
    <w:rsid w:val="00400870"/>
    <w:rsid w:val="00400A41"/>
    <w:rsid w:val="00402FDB"/>
    <w:rsid w:val="00411218"/>
    <w:rsid w:val="004112FB"/>
    <w:rsid w:val="0041711A"/>
    <w:rsid w:val="0044038F"/>
    <w:rsid w:val="00441A20"/>
    <w:rsid w:val="004511AA"/>
    <w:rsid w:val="00456FCD"/>
    <w:rsid w:val="0047047A"/>
    <w:rsid w:val="0048506E"/>
    <w:rsid w:val="0048721A"/>
    <w:rsid w:val="00487672"/>
    <w:rsid w:val="004A35B9"/>
    <w:rsid w:val="004A46AE"/>
    <w:rsid w:val="004B4973"/>
    <w:rsid w:val="004C281B"/>
    <w:rsid w:val="004C6C9E"/>
    <w:rsid w:val="004D5350"/>
    <w:rsid w:val="004E1FB7"/>
    <w:rsid w:val="004E2A5E"/>
    <w:rsid w:val="004E3C9B"/>
    <w:rsid w:val="004F3BD9"/>
    <w:rsid w:val="004F4732"/>
    <w:rsid w:val="004F68CC"/>
    <w:rsid w:val="004F6B7F"/>
    <w:rsid w:val="0050227C"/>
    <w:rsid w:val="00511FA2"/>
    <w:rsid w:val="005230FE"/>
    <w:rsid w:val="005232FC"/>
    <w:rsid w:val="00525A51"/>
    <w:rsid w:val="00532701"/>
    <w:rsid w:val="00533F28"/>
    <w:rsid w:val="005345FB"/>
    <w:rsid w:val="0054290E"/>
    <w:rsid w:val="0054337E"/>
    <w:rsid w:val="00543AE5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41F5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3115"/>
    <w:rsid w:val="006641B5"/>
    <w:rsid w:val="00667DE3"/>
    <w:rsid w:val="00670D9F"/>
    <w:rsid w:val="006759D5"/>
    <w:rsid w:val="0068252A"/>
    <w:rsid w:val="006846AC"/>
    <w:rsid w:val="00684FF9"/>
    <w:rsid w:val="00693148"/>
    <w:rsid w:val="00694200"/>
    <w:rsid w:val="006B4121"/>
    <w:rsid w:val="006B6BBF"/>
    <w:rsid w:val="006C293D"/>
    <w:rsid w:val="006C4555"/>
    <w:rsid w:val="006C75ED"/>
    <w:rsid w:val="006C7B5F"/>
    <w:rsid w:val="006D418D"/>
    <w:rsid w:val="006D7886"/>
    <w:rsid w:val="006F21DB"/>
    <w:rsid w:val="00720322"/>
    <w:rsid w:val="00753A21"/>
    <w:rsid w:val="007639E9"/>
    <w:rsid w:val="007741DF"/>
    <w:rsid w:val="007A50CF"/>
    <w:rsid w:val="007B737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2FDB"/>
    <w:rsid w:val="00853BA0"/>
    <w:rsid w:val="0086574B"/>
    <w:rsid w:val="00880B7F"/>
    <w:rsid w:val="00882122"/>
    <w:rsid w:val="008A2706"/>
    <w:rsid w:val="008A59C1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0359"/>
    <w:rsid w:val="00A02B1E"/>
    <w:rsid w:val="00A115F5"/>
    <w:rsid w:val="00A234A6"/>
    <w:rsid w:val="00A2765C"/>
    <w:rsid w:val="00A31B58"/>
    <w:rsid w:val="00A56092"/>
    <w:rsid w:val="00A6074F"/>
    <w:rsid w:val="00A61203"/>
    <w:rsid w:val="00A6505F"/>
    <w:rsid w:val="00A65336"/>
    <w:rsid w:val="00A876C5"/>
    <w:rsid w:val="00A90BEE"/>
    <w:rsid w:val="00AA6204"/>
    <w:rsid w:val="00AD2C98"/>
    <w:rsid w:val="00AD3D34"/>
    <w:rsid w:val="00AE1C3A"/>
    <w:rsid w:val="00B01C26"/>
    <w:rsid w:val="00B1658B"/>
    <w:rsid w:val="00B17F13"/>
    <w:rsid w:val="00B2372B"/>
    <w:rsid w:val="00B251B1"/>
    <w:rsid w:val="00B258D2"/>
    <w:rsid w:val="00B25C48"/>
    <w:rsid w:val="00B25D3D"/>
    <w:rsid w:val="00B30489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6E68"/>
    <w:rsid w:val="00B97D45"/>
    <w:rsid w:val="00BA7DFF"/>
    <w:rsid w:val="00BB2689"/>
    <w:rsid w:val="00BB5884"/>
    <w:rsid w:val="00BE2E08"/>
    <w:rsid w:val="00C20C6E"/>
    <w:rsid w:val="00C21D53"/>
    <w:rsid w:val="00C26E7E"/>
    <w:rsid w:val="00C30A15"/>
    <w:rsid w:val="00C343CB"/>
    <w:rsid w:val="00C81568"/>
    <w:rsid w:val="00CA3755"/>
    <w:rsid w:val="00CA45B7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42C3B"/>
    <w:rsid w:val="00D547C0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2C14"/>
    <w:rsid w:val="00EC4392"/>
    <w:rsid w:val="00EC53E7"/>
    <w:rsid w:val="00ED0A3B"/>
    <w:rsid w:val="00ED3E1C"/>
    <w:rsid w:val="00F02616"/>
    <w:rsid w:val="00F04E74"/>
    <w:rsid w:val="00F06722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D6C"/>
    <w:rsid w:val="00F86FBC"/>
    <w:rsid w:val="00FA3402"/>
    <w:rsid w:val="00FA5AAE"/>
    <w:rsid w:val="00FB5A11"/>
    <w:rsid w:val="00FC416F"/>
    <w:rsid w:val="00FE1702"/>
    <w:rsid w:val="00FE42D1"/>
    <w:rsid w:val="00FE5AED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2A36F1-089B-4D6A-8EF0-92F88FE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EFA2-C8F6-4B77-8727-40DF6647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7</cp:revision>
  <cp:lastPrinted>2024-11-21T06:34:00Z</cp:lastPrinted>
  <dcterms:created xsi:type="dcterms:W3CDTF">2024-11-20T13:25:00Z</dcterms:created>
  <dcterms:modified xsi:type="dcterms:W3CDTF">2024-11-25T09:38:00Z</dcterms:modified>
</cp:coreProperties>
</file>